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5E96" w14:textId="5F8DBA6D" w:rsidR="00AE48C3" w:rsidRDefault="002745F8" w:rsidP="002745F8">
      <w:pPr>
        <w:jc w:val="center"/>
        <w:rPr>
          <w:rFonts w:ascii="Times New Roman" w:hAnsi="Times New Roman" w:cs="Times New Roman"/>
          <w:sz w:val="32"/>
          <w:szCs w:val="32"/>
        </w:rPr>
      </w:pPr>
      <w:r w:rsidRPr="002745F8">
        <w:rPr>
          <w:rFonts w:ascii="Times New Roman" w:hAnsi="Times New Roman" w:cs="Times New Roman"/>
          <w:sz w:val="32"/>
          <w:szCs w:val="32"/>
        </w:rPr>
        <w:t>Уважаемые пользователи услуг в области обращений с твердыми коммунальными отходами</w:t>
      </w:r>
    </w:p>
    <w:p w14:paraId="5593431D" w14:textId="77777777" w:rsidR="00B03AE2" w:rsidRPr="002745F8" w:rsidRDefault="00B03AE2" w:rsidP="00B03AE2">
      <w:pPr>
        <w:rPr>
          <w:rFonts w:ascii="Times New Roman" w:hAnsi="Times New Roman" w:cs="Times New Roman"/>
          <w:sz w:val="32"/>
          <w:szCs w:val="32"/>
        </w:rPr>
      </w:pPr>
    </w:p>
    <w:p w14:paraId="2D4FF751" w14:textId="08BF8D28" w:rsidR="002745F8" w:rsidRPr="002745F8" w:rsidRDefault="002745F8" w:rsidP="004A47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745F8">
        <w:rPr>
          <w:rFonts w:ascii="Times New Roman" w:hAnsi="Times New Roman" w:cs="Times New Roman"/>
          <w:sz w:val="32"/>
          <w:szCs w:val="32"/>
        </w:rPr>
        <w:t xml:space="preserve">Администрация Дзержинского района </w:t>
      </w:r>
      <w:r w:rsidR="00657CA4">
        <w:rPr>
          <w:rFonts w:ascii="Times New Roman" w:hAnsi="Times New Roman" w:cs="Times New Roman"/>
          <w:sz w:val="32"/>
          <w:szCs w:val="32"/>
        </w:rPr>
        <w:t>напоминает о том, что</w:t>
      </w:r>
      <w:r w:rsidR="004A477D">
        <w:rPr>
          <w:rFonts w:ascii="Times New Roman" w:hAnsi="Times New Roman" w:cs="Times New Roman"/>
          <w:sz w:val="32"/>
          <w:szCs w:val="32"/>
        </w:rPr>
        <w:t xml:space="preserve"> </w:t>
      </w:r>
      <w:r w:rsidRPr="002745F8">
        <w:rPr>
          <w:rFonts w:ascii="Times New Roman" w:hAnsi="Times New Roman" w:cs="Times New Roman"/>
          <w:sz w:val="32"/>
          <w:szCs w:val="32"/>
        </w:rPr>
        <w:t>Приказом министерства экологии Красноярского края от 14.11.2024 № 77-1232-од, установлены нормативы накопления твердых коммунальных отходов (далее - ТКО) на территории Красноярского края</w:t>
      </w:r>
      <w:r w:rsidR="00657CA4">
        <w:rPr>
          <w:rFonts w:ascii="Times New Roman" w:hAnsi="Times New Roman" w:cs="Times New Roman"/>
          <w:sz w:val="32"/>
          <w:szCs w:val="32"/>
        </w:rPr>
        <w:t xml:space="preserve">, в том числе по </w:t>
      </w:r>
      <w:proofErr w:type="spellStart"/>
      <w:r w:rsidR="00657CA4">
        <w:rPr>
          <w:rFonts w:ascii="Times New Roman" w:hAnsi="Times New Roman" w:cs="Times New Roman"/>
          <w:sz w:val="32"/>
          <w:szCs w:val="32"/>
        </w:rPr>
        <w:t>Канско</w:t>
      </w:r>
      <w:proofErr w:type="spellEnd"/>
      <w:r w:rsidR="00657CA4">
        <w:rPr>
          <w:rFonts w:ascii="Times New Roman" w:hAnsi="Times New Roman" w:cs="Times New Roman"/>
          <w:sz w:val="32"/>
          <w:szCs w:val="32"/>
        </w:rPr>
        <w:t xml:space="preserve"> – Абанской территориальной зоне.</w:t>
      </w:r>
      <w:r w:rsidRPr="002745F8">
        <w:rPr>
          <w:rFonts w:ascii="Times New Roman" w:hAnsi="Times New Roman" w:cs="Times New Roman"/>
          <w:sz w:val="32"/>
          <w:szCs w:val="32"/>
        </w:rPr>
        <w:t xml:space="preserve"> В сравнении с ранее установленными нормативами накопления ТКО, действующими в период до 01.01.2025, норматив накопления для отдельных категорий потребителей вырос.</w:t>
      </w:r>
    </w:p>
    <w:p w14:paraId="00C0162A" w14:textId="4F8B5275" w:rsidR="002745F8" w:rsidRPr="002745F8" w:rsidRDefault="00657CA4" w:rsidP="004A47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2745F8" w:rsidRPr="002745F8">
        <w:rPr>
          <w:rFonts w:ascii="Times New Roman" w:hAnsi="Times New Roman" w:cs="Times New Roman"/>
          <w:sz w:val="32"/>
          <w:szCs w:val="32"/>
        </w:rPr>
        <w:t xml:space="preserve"> В результате корректировки нормативов накопления ТКО размер платы потребителей, являющихся физическими лицами, увеличился в пределах допустимого роста. Размер платы потребителей, являющихся юридическими лицами, значительно снизился по сравнению с аналогичными показателями за 2024 год.</w:t>
      </w:r>
    </w:p>
    <w:p w14:paraId="0B4DA360" w14:textId="71408E8C" w:rsidR="002745F8" w:rsidRPr="002745F8" w:rsidRDefault="000C56A7" w:rsidP="004A47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Доводим до вашего сведения </w:t>
      </w:r>
      <w:r w:rsidR="002745F8" w:rsidRPr="002745F8">
        <w:rPr>
          <w:rFonts w:ascii="Times New Roman" w:hAnsi="Times New Roman" w:cs="Times New Roman"/>
          <w:sz w:val="32"/>
          <w:szCs w:val="32"/>
        </w:rPr>
        <w:t>о необходимости своевременной оплаты услуг регионального оператора, недопущения увеличения суммы и периода задолженности.</w:t>
      </w:r>
    </w:p>
    <w:p w14:paraId="16C525B4" w14:textId="2444340C" w:rsidR="00B03AE2" w:rsidRDefault="00B03AE2" w:rsidP="002745F8">
      <w:pPr>
        <w:jc w:val="both"/>
        <w:rPr>
          <w:sz w:val="32"/>
          <w:szCs w:val="32"/>
        </w:rPr>
      </w:pPr>
    </w:p>
    <w:p w14:paraId="566284AA" w14:textId="77777777" w:rsidR="00B03AE2" w:rsidRPr="00657CA4" w:rsidRDefault="00B03AE2" w:rsidP="004A47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7CA4">
        <w:rPr>
          <w:rFonts w:ascii="Times New Roman" w:hAnsi="Times New Roman" w:cs="Times New Roman"/>
          <w:sz w:val="28"/>
          <w:szCs w:val="28"/>
        </w:rPr>
        <w:t xml:space="preserve">Отдел архитектуры, строительства, </w:t>
      </w:r>
    </w:p>
    <w:p w14:paraId="36C48100" w14:textId="77777777" w:rsidR="00B03AE2" w:rsidRPr="00657CA4" w:rsidRDefault="00B03AE2" w:rsidP="004A47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7CA4">
        <w:rPr>
          <w:rFonts w:ascii="Times New Roman" w:hAnsi="Times New Roman" w:cs="Times New Roman"/>
          <w:sz w:val="28"/>
          <w:szCs w:val="28"/>
        </w:rPr>
        <w:t xml:space="preserve">ЖКХ, транспорта, связи, ГО и ЧС </w:t>
      </w:r>
    </w:p>
    <w:p w14:paraId="678D790A" w14:textId="1C885F80" w:rsidR="00B03AE2" w:rsidRPr="00657CA4" w:rsidRDefault="00B03AE2" w:rsidP="004A47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7CA4">
        <w:rPr>
          <w:rFonts w:ascii="Times New Roman" w:hAnsi="Times New Roman" w:cs="Times New Roman"/>
          <w:sz w:val="28"/>
          <w:szCs w:val="28"/>
        </w:rPr>
        <w:t>администрации Дзержинского района</w:t>
      </w:r>
    </w:p>
    <w:sectPr w:rsidR="00B03AE2" w:rsidRPr="0065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C3"/>
    <w:rsid w:val="000C56A7"/>
    <w:rsid w:val="002745F8"/>
    <w:rsid w:val="004A477D"/>
    <w:rsid w:val="00657CA4"/>
    <w:rsid w:val="008E627F"/>
    <w:rsid w:val="00AE48C3"/>
    <w:rsid w:val="00B0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43DC"/>
  <w15:chartTrackingRefBased/>
  <w15:docId w15:val="{8E977563-76BD-4922-BF21-D3780F1E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A477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A47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A47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A47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A47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2025-05-29T09:12:00Z</dcterms:created>
  <dcterms:modified xsi:type="dcterms:W3CDTF">2025-05-30T04:21:00Z</dcterms:modified>
</cp:coreProperties>
</file>